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Network Specialist</w:t>
      </w:r>
    </w:p>
    <w:p>
      <w:pPr>
        <w:spacing w:after="240"/>
      </w:pPr>
      <w:r>
        <w:rPr>
          <w:rFonts w:ascii="Aptos" w:hAnsi="Aptos"/>
          <w:b/>
          <w:color w:val="66747A"/>
          <w:sz w:val="24"/>
        </w:rPr>
        <w:t>Secure, Resilient, Observable, And Supportable Wired, Wireless, Internet, Voice, And Network-Access Services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Network Specialist perform and coordinate advanced work supporting secure, resilient, observable, and supportable wired, wireless, internet, voice, and network-access services.</w:t>
      </w:r>
    </w:p>
    <w:p>
      <w:r>
        <w:t>The position applies secure network architecture, implementation, monitoring, troubleshooting, wireless, internet, telecommunications, access control, and service continuity across routing, switching, wireless, firewalls, DNS, DHCP, IP address management, network access control, identity, monitoring, logging, configuration backup, telecommunications, ticketing, diagramming, and asset systems. It establishes or follows clear ownership, validation, security, documentation, review, and escalation practices appropriate to the role’s assigned authority.</w:t>
      </w:r>
    </w:p>
    <w:p>
      <w:r>
        <w:t>The Network Specialist collaborates with infrastructure, cybersecurity, help desk, schools, facilities, educational technology, application teams, vendors, carriers, emergency services, administrators, educators, and students. The role is accountable for specialized operations, configuration, analysis, troubleshooting, documentation, and user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secure network architecture, implementation, monitoring, troubleshooting, wireless, internet, telecommunications, access control, and service continuity.</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secure, resilient, observable, and supportable wired, wireless, internet, voice, and network-access services.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routing, switching, wireless, firewalls, DNS, DHCP, IP address management, network access control, identity, monitoring, logging, configuration backup, telecommunications, ticketing, diagramming, and asset systems.</w:t>
      </w:r>
    </w:p>
    <w:p>
      <w:pPr>
        <w:pStyle w:val="ListBullet"/>
        <w:keepLines/>
      </w:pPr>
      <w:r>
        <w:t>Experience partnering with infrastructure, cybersecurity, help desk, schools, facilities, educational technology, application teams, vendors, carriers, emergency services, administrators, educators, and students.</w:t>
      </w:r>
    </w:p>
    <w:p>
      <w:pPr>
        <w:pStyle w:val="ListBullet"/>
        <w:keepLines/>
      </w:pPr>
      <w:r>
        <w:t>Experience in specialized operations, configuration, analysis, troubleshooting, documentation, and user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Install, configure, maintain, monitor, and troubleshoot assigned wired, wireless, internet, wide-area, voice, and network-security services.</w:t>
      </w:r>
    </w:p>
    <w:p>
      <w:pPr>
        <w:pStyle w:val="ListBullet"/>
        <w:keepLines/>
      </w:pPr>
      <w:r>
        <w:t>Maintain network standards, addressing, segmentation, quality of service, wireless design, resilient paths, capacity, configuration, and lifecycle plans.</w:t>
      </w:r>
    </w:p>
    <w:p>
      <w:pPr>
        <w:pStyle w:val="ListBullet"/>
        <w:keepLines/>
      </w:pPr>
      <w:r>
        <w:t>Respond to incidents using systematic diagnosis, approved changes, stakeholder communication, escalation, restoration, and post-incident review.</w:t>
      </w:r>
    </w:p>
    <w:p>
      <w:pPr>
        <w:pStyle w:val="ListBullet"/>
        <w:keepLines/>
      </w:pPr>
      <w:r>
        <w:t>Coordinate carriers, vendors, cabling, facilities, construction, site access, acceptance testing, warranties, and service-level commitments.</w:t>
      </w:r>
    </w:p>
    <w:p>
      <w:pPr>
        <w:pStyle w:val="ListBullet"/>
        <w:keepLines/>
      </w:pPr>
      <w:r>
        <w:t>Support identity, device, application, classroom, safety, and operational services that depend on reliable network connectivity.</w:t>
      </w:r>
    </w:p>
    <w:p>
      <w:pPr>
        <w:pStyle w:val="Heading2"/>
        <w:keepNext/>
      </w:pPr>
      <w:r>
        <w:t>Data Quality, Controls, and Documentation</w:t>
      </w:r>
    </w:p>
    <w:p>
      <w:pPr>
        <w:pStyle w:val="ListBullet"/>
        <w:keepLines/>
      </w:pPr>
      <w:r>
        <w:t>Maintain current diagrams, inventories, circuits, addressing, configurations, firmware, support status, warranties, dependencies, and recovery documentation.</w:t>
      </w:r>
    </w:p>
    <w:p>
      <w:pPr>
        <w:pStyle w:val="ListBullet"/>
        <w:keepLines/>
      </w:pPr>
      <w:r>
        <w:t>Apply least privilege, secure management, network segmentation, multifactor authentication, encrypted protocols, logging, configuration backup, and vulnerability remediation.</w:t>
      </w:r>
    </w:p>
    <w:p>
      <w:pPr>
        <w:pStyle w:val="ListBullet"/>
        <w:keepLines/>
      </w:pPr>
      <w:r>
        <w:t>Use baselines, packet and flow evidence, logs, monitoring, change history, and controlled tests to isolate root cause before corrective action.</w:t>
      </w:r>
    </w:p>
    <w:p>
      <w:pPr>
        <w:pStyle w:val="ListBullet"/>
        <w:keepLines/>
      </w:pPr>
      <w:r>
        <w:t>Test changes for performance, failover, security, instructional impact, rollback, and post-change stability and obtain required approval.</w:t>
      </w:r>
    </w:p>
    <w:p>
      <w:pPr>
        <w:pStyle w:val="ListBullet"/>
        <w:keepLines/>
      </w:pPr>
      <w:r>
        <w:t>Protect network maps, credentials, configurations, logs, device information, student traffic, and security findings from unauthorized disclosure.</w:t>
      </w:r>
    </w:p>
    <w:p>
      <w:pPr>
        <w:pStyle w:val="Heading2"/>
        <w:keepNext/>
      </w:pPr>
      <w:r>
        <w:t>Network Specialist-Specific Leadership and Support</w:t>
      </w:r>
    </w:p>
    <w:p>
      <w:pPr>
        <w:pStyle w:val="ListBullet"/>
        <w:keepLines/>
      </w:pPr>
      <w:r>
        <w:t>Own or support the assigned portfolio for secure, resilient, observable, and supportable wired, wireless, internet, voice, and network-access services,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Secure network architecture, implementation, monitoring, troubleshooting, wireless, internet, telecommunications, access control, and service continuity.</w:t>
      </w:r>
    </w:p>
    <w:p>
      <w:pPr>
        <w:pStyle w:val="ListBullet"/>
        <w:keepLines/>
      </w:pPr>
      <w:r>
        <w:t>Routing, switching, wireless, firewalls, dns, dhcp, ip address management, network access control, identity, monitoring, logging, configuration backup, telecommunications, ticketing, diagramming, and asset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infrastructure, cybersecurity, help desk, schools, facilities, educational technology, application teams, vendors, carriers, emergency services, administrators, educators, and students.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Network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