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HRIS Administrator</w:t>
      </w:r>
    </w:p>
    <w:p>
      <w:pPr>
        <w:spacing w:after="240"/>
      </w:pPr>
      <w:r>
        <w:rPr>
          <w:rFonts w:ascii="Aptos" w:hAnsi="Aptos"/>
          <w:b/>
          <w:color w:val="66747A"/>
          <w:sz w:val="24"/>
        </w:rPr>
        <w:t>Secure Hris Configuration, Effective-Dated Employee And Position Data, Workflows, Roles, Integrations, Annual Cycles, Releases, Support, And Continuity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HRIS Administrator administers and leads work supporting secure HRIS configuration, effective-dated employee and position data, workflows, roles, integrations, annual cycles, releases, support, and continuity.</w:t>
      </w:r>
    </w:p>
    <w:p>
      <w:r>
        <w:t>The position applies human resources information system administration, employee data stewardship, position control, workflow, security, reporting, integrations, and lifecycle operations across HRIS, applicant tracking, onboarding, position control, payroll, time and attendance, leave, benefits, credentialing, evaluation, learning, identity, document-management, integration, reporting, and analytics systems. It establishes or follows clear ownership, validation, security, documentation, review, and escalation practices appropriate to the role’s assigned authority.</w:t>
      </w:r>
    </w:p>
    <w:p>
      <w:r>
        <w:t>The HRIS Administrator collaborates with human resources, payroll, fiscal services, supervisors, employees, labor relations, risk management, technology, identity, data stewards, vendors, county offices, and executive leadership.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human resources information system administration, employee data stewardship, position control, workflow, security, reporting, integrations, and lifecycle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secure HRIS configuration, effective-dated employee and position data, workflows, roles, integrations, annual cycles, releases, support, and continuity.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HRIS, applicant tracking, onboarding, position control, payroll, time and attendance, leave, benefits, credentialing, evaluation, learning, identity, document-management, integration, reporting, and analytics systems.</w:t>
      </w:r>
    </w:p>
    <w:p>
      <w:pPr>
        <w:pStyle w:val="ListBullet"/>
        <w:keepLines/>
      </w:pPr>
      <w:r>
        <w:t>Experience partnering with human resources, payroll, fiscal services, supervisors, employees, labor relations, risk management, technology, identity, data stewards, vendors, county offices, and executive leadership.</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analyze HRIS configuration, code tables, workflows, forms, roles, business rules, effective dating, reports, interfaces, releases, and annual cycles within assigned authority.</w:t>
      </w:r>
    </w:p>
    <w:p>
      <w:pPr>
        <w:pStyle w:val="ListBullet"/>
        <w:keepLines/>
      </w:pPr>
      <w:r>
        <w:t>Maintain accurate employee, applicant, position, assignment, credential, compensation, leave, benefits, evaluation, and employment-status data with responsible owners.</w:t>
      </w:r>
    </w:p>
    <w:p>
      <w:pPr>
        <w:pStyle w:val="ListBullet"/>
        <w:keepLines/>
      </w:pPr>
      <w:r>
        <w:t>Translate HR requirements into governed configuration, reports, integrations, testing, procedures, training, and support while preserving separation of duties.</w:t>
      </w:r>
    </w:p>
    <w:p>
      <w:pPr>
        <w:pStyle w:val="ListBullet"/>
        <w:keepLines/>
      </w:pPr>
      <w:r>
        <w:t>Coordinate payroll and position-control reconciliation, onboarding, job changes, leaves, open enrollment, evaluations, year-end, regulatory reporting, and system upgrades.</w:t>
      </w:r>
    </w:p>
    <w:p>
      <w:pPr>
        <w:pStyle w:val="ListBullet"/>
        <w:keepLines/>
      </w:pPr>
      <w:r>
        <w:t>Monitor incidents, jobs, interfaces, errors, access, data quality, vendor cases, adoption, and recurring support needs through verified resolution.</w:t>
      </w:r>
    </w:p>
    <w:p>
      <w:pPr>
        <w:pStyle w:val="Heading2"/>
        <w:keepNext/>
      </w:pPr>
      <w:r>
        <w:t>Data Quality, Controls, and Documentation</w:t>
      </w:r>
    </w:p>
    <w:p>
      <w:pPr>
        <w:pStyle w:val="ListBullet"/>
        <w:keepLines/>
      </w:pPr>
      <w:r>
        <w:t>Reconcile HRIS, payroll, position-control, budget, credential, benefit, time, and identity records using effective dates and approved source documents.</w:t>
      </w:r>
    </w:p>
    <w:p>
      <w:pPr>
        <w:pStyle w:val="ListBullet"/>
        <w:keepLines/>
      </w:pPr>
      <w:r>
        <w:t>Apply least privilege, separation of duties, multifactor authentication, periodic access review, confidential-report controls, and timely removal.</w:t>
      </w:r>
    </w:p>
    <w:p>
      <w:pPr>
        <w:pStyle w:val="ListBullet"/>
        <w:keepLines/>
      </w:pPr>
      <w:r>
        <w:t>Protect medical, disability, background, investigation, labor, compensation, tax, banking, applicant, and employee data in all environments.</w:t>
      </w:r>
    </w:p>
    <w:p>
      <w:pPr>
        <w:pStyle w:val="ListBullet"/>
        <w:keepLines/>
      </w:pPr>
      <w:r>
        <w:t>Test normal, retroactive, future-dated, boundary, error, integration, security, privacy, and payroll-impact scenarios before consequential changes.</w:t>
      </w:r>
    </w:p>
    <w:p>
      <w:pPr>
        <w:pStyle w:val="ListBullet"/>
        <w:keepLines/>
      </w:pPr>
      <w:r>
        <w:t>Maintain configuration inventories, data dictionaries, mappings, test evidence, change logs, runbooks, calendars, issue history, and continuity records.</w:t>
      </w:r>
    </w:p>
    <w:p>
      <w:pPr>
        <w:pStyle w:val="Heading2"/>
        <w:keepNext/>
      </w:pPr>
      <w:r>
        <w:t>HRIS Administrator-Specific Leadership and Support</w:t>
      </w:r>
    </w:p>
    <w:p>
      <w:pPr>
        <w:pStyle w:val="ListBullet"/>
        <w:keepLines/>
      </w:pPr>
      <w:r>
        <w:t>Own or support the assigned portfolio for secure HRIS configuration, effective-dated employee and position data, workflows, roles, integrations, annual cycles, releases, support, and continuity,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Human resources information system administration, employee data stewardship, position control, workflow, security, reporting, integrations, and lifecycle operations.</w:t>
      </w:r>
    </w:p>
    <w:p>
      <w:pPr>
        <w:pStyle w:val="ListBullet"/>
        <w:keepLines/>
      </w:pPr>
      <w:r>
        <w:t>Hris, applicant tracking, onboarding, position control, payroll, time and attendance, leave, benefits, credentialing, evaluation, learning, identity, document-management, integration, reporting, and analytics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human resources, payroll, fiscal services, supervisors, employees, labor relations, risk management, technology, identity, data stewards, vendors, county offices,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HRIS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