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Engineer</w:t>
      </w:r>
    </w:p>
    <w:p>
      <w:pPr>
        <w:spacing w:after="240"/>
      </w:pPr>
      <w:r>
        <w:rPr>
          <w:rFonts w:ascii="Aptos" w:hAnsi="Aptos"/>
          <w:b/>
          <w:color w:val="66747A"/>
          <w:sz w:val="24"/>
        </w:rPr>
        <w:t>Reliable And Secure Ingestion, Transformation, Orchestration, Data Quality, Observability, Testing, Recovery, And Governed Data Products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Engineer designs and develops work supporting reliable and secure ingestion, transformation, orchestration, data quality, observability, testing, recovery, and governed data products.</w:t>
      </w:r>
    </w:p>
    <w:p>
      <w:r>
        <w:t>The position applies governed data engineering, ingestion, transformation, orchestration, quality, observability, security, testing, and reliable data products across source systems, databases, APIs, secure file exchange, streaming, ETL or ELT, orchestration, warehouses, lakehouses, version control, automated testing, metadata, catalogs, quality, monitoring, secrets, and cloud platforms. It establishes or follows clear ownership, validation, security, documentation, review, and escalation practices appropriate to the role’s assigned authority.</w:t>
      </w:r>
    </w:p>
    <w:p>
      <w:r>
        <w:t>The Data Engineer collaborates with data architects, analysts, data stewards, application and integration teams, database administrators, cybersecurity, privacy, researchers, program owners, vendors, and executive sponsors. The role is accountable for database programming, code review, testing, deployment, performance, documentation, and secure automation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governed data engineering, ingestion, transformation, orchestration, quality, observability, security, testing, and reliable data products.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reliable and secure ingestion, transformation, orchestration, data quality, observability, testing, recovery, and governed data products.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source systems, databases, APIs, secure file exchange, streaming, ETL or ELT, orchestration, warehouses, lakehouses, version control, automated testing, metadata, catalogs, quality, monitoring, secrets, and cloud platforms.</w:t>
      </w:r>
    </w:p>
    <w:p>
      <w:pPr>
        <w:pStyle w:val="ListBullet"/>
        <w:keepLines/>
      </w:pPr>
      <w:r>
        <w:t>Experience partnering with data architects, analysts, data stewards, application and integration teams, database administrators, cybersecurity, privacy, researchers, program owners, vendors, and executive sponsors.</w:t>
      </w:r>
    </w:p>
    <w:p>
      <w:pPr>
        <w:pStyle w:val="ListBullet"/>
        <w:keepLines/>
      </w:pPr>
      <w:r>
        <w:t>Experience in database programming, code review, testing, deployment, performance, documentation, and secure automation.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Design, build, test, deploy, operate, and document reliable batch, streaming, API, and file-based pipelines and reusable governed data products.</w:t>
      </w:r>
    </w:p>
    <w:p>
      <w:pPr>
        <w:pStyle w:val="ListBullet"/>
        <w:keepLines/>
      </w:pPr>
      <w:r>
        <w:t>Implement source contracts, ingestion, validation, transformation, effective dating, identity resolution, quality rules, lineage, orchestration, observability, and recovery.</w:t>
      </w:r>
    </w:p>
    <w:p>
      <w:pPr>
        <w:pStyle w:val="ListBullet"/>
        <w:keepLines/>
      </w:pPr>
      <w:r>
        <w:t>Develop version-controlled code, configuration, automated tests, deployment, secrets, environments, peer review, release, rollback, and support practices.</w:t>
      </w:r>
    </w:p>
    <w:p>
      <w:pPr>
        <w:pStyle w:val="ListBullet"/>
        <w:keepLines/>
      </w:pPr>
      <w:r>
        <w:t>Tune reliability, performance, scalability, cost, freshness, and maintainability and coordinate source or downstream changes through accountable owners.</w:t>
      </w:r>
    </w:p>
    <w:p>
      <w:pPr>
        <w:pStyle w:val="ListBullet"/>
        <w:keepLines/>
      </w:pPr>
      <w:r>
        <w:t>Support incident response, backfills, reloads, reconciliation, schema evolution, deprecation, retention, archival, and secure disposal.</w:t>
      </w:r>
    </w:p>
    <w:p>
      <w:pPr>
        <w:pStyle w:val="Heading2"/>
        <w:keepNext/>
      </w:pPr>
      <w:r>
        <w:t>Data Quality, Controls, and Documentation</w:t>
      </w:r>
    </w:p>
    <w:p>
      <w:pPr>
        <w:pStyle w:val="ListBullet"/>
        <w:keepLines/>
      </w:pPr>
      <w:r>
        <w:t>Reconcile counts, keys, totals, relationships, effective dates, duplicates, missingness, rejects, transformations, and downstream outputs to authoritative sources.</w:t>
      </w:r>
    </w:p>
    <w:p>
      <w:pPr>
        <w:pStyle w:val="ListBullet"/>
        <w:keepLines/>
      </w:pPr>
      <w:r>
        <w:t>Use idempotency, checkpoints, retry, dead-letter handling, monitoring, alerting, run history, dependency management, and documented recovery.</w:t>
      </w:r>
    </w:p>
    <w:p>
      <w:pPr>
        <w:pStyle w:val="ListBullet"/>
        <w:keepLines/>
      </w:pPr>
      <w:r>
        <w:t>Apply least privilege, encryption, secure transfer, secrets management, nonproduction protection, data minimization, retention, and auditable access.</w:t>
      </w:r>
    </w:p>
    <w:p>
      <w:pPr>
        <w:pStyle w:val="ListBullet"/>
        <w:keepLines/>
      </w:pPr>
      <w:r>
        <w:t>Maintain data dictionaries, mappings, schemas, contracts, lineage, tests, code, change logs, runbooks, ownership, and service expectations.</w:t>
      </w:r>
    </w:p>
    <w:p>
      <w:pPr>
        <w:pStyle w:val="ListBullet"/>
        <w:keepLines/>
      </w:pPr>
      <w:r>
        <w:t>Prevent silent failure by defining thresholds, exception ownership, freshness, quality signals, user communication, and verification after correction.</w:t>
      </w:r>
    </w:p>
    <w:p>
      <w:pPr>
        <w:pStyle w:val="Heading2"/>
        <w:keepNext/>
      </w:pPr>
      <w:r>
        <w:t>Data Engineer-Specific Leadership and Support</w:t>
      </w:r>
    </w:p>
    <w:p>
      <w:pPr>
        <w:pStyle w:val="ListBullet"/>
        <w:keepLines/>
      </w:pPr>
      <w:r>
        <w:t>Own or support the assigned portfolio for reliable and secure ingestion, transformation, orchestration, data quality, observability, testing, recovery, and governed data products,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Governed data engineering, ingestion, transformation, orchestration, quality, observability, security, testing, and reliable data products.</w:t>
      </w:r>
    </w:p>
    <w:p>
      <w:pPr>
        <w:pStyle w:val="ListBullet"/>
        <w:keepLines/>
      </w:pPr>
      <w:r>
        <w:t>Source systems, databases, apis, secure file exchange, streaming, etl or elt, orchestration, warehouses, lakehouses, version control, automated testing, metadata, catalogs, quality, monitoring, secrets, and cloud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data architects, analysts, data stewards, application and integration teams, database administrators, cybersecurity, privacy, researchers, program owners,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Engineer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